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0D830" w14:textId="137217FF" w:rsidR="005C2D24" w:rsidRDefault="00833745" w:rsidP="00EF719A">
      <w:pPr>
        <w:jc w:val="center"/>
        <w:rPr>
          <w:rFonts w:eastAsiaTheme="minorHAnsi"/>
          <w:sz w:val="20"/>
          <w:szCs w:val="20"/>
          <w:u w:val="double"/>
        </w:rPr>
      </w:pPr>
      <w:r w:rsidRPr="004713A1">
        <w:rPr>
          <w:rFonts w:eastAsiaTheme="minorHAnsi" w:hint="eastAsia"/>
          <w:sz w:val="20"/>
          <w:szCs w:val="20"/>
          <w:u w:val="double"/>
        </w:rPr>
        <w:t>令和</w:t>
      </w:r>
      <w:r w:rsidR="00C16A2A">
        <w:rPr>
          <w:rFonts w:eastAsiaTheme="minorHAnsi" w:hint="eastAsia"/>
          <w:sz w:val="20"/>
          <w:szCs w:val="20"/>
          <w:u w:val="double"/>
        </w:rPr>
        <w:t>6</w:t>
      </w:r>
      <w:r w:rsidRPr="004713A1">
        <w:rPr>
          <w:rFonts w:eastAsiaTheme="minorHAnsi" w:hint="eastAsia"/>
          <w:sz w:val="20"/>
          <w:szCs w:val="20"/>
          <w:u w:val="double"/>
        </w:rPr>
        <w:t>年度</w:t>
      </w:r>
      <w:r w:rsidR="009B25EE">
        <w:rPr>
          <w:rFonts w:eastAsiaTheme="minorHAnsi" w:hint="eastAsia"/>
          <w:sz w:val="20"/>
          <w:szCs w:val="20"/>
          <w:u w:val="double"/>
        </w:rPr>
        <w:t xml:space="preserve"> </w:t>
      </w:r>
      <w:r w:rsidRPr="004713A1">
        <w:rPr>
          <w:rFonts w:eastAsiaTheme="minorHAnsi" w:hint="eastAsia"/>
          <w:sz w:val="20"/>
          <w:szCs w:val="20"/>
          <w:u w:val="double"/>
        </w:rPr>
        <w:t>第</w:t>
      </w:r>
      <w:r w:rsidR="00B37171">
        <w:rPr>
          <w:rFonts w:eastAsiaTheme="minorHAnsi" w:hint="eastAsia"/>
          <w:sz w:val="20"/>
          <w:szCs w:val="20"/>
          <w:u w:val="double"/>
        </w:rPr>
        <w:t>2</w:t>
      </w:r>
      <w:r w:rsidRPr="004713A1">
        <w:rPr>
          <w:rFonts w:eastAsiaTheme="minorHAnsi" w:hint="eastAsia"/>
          <w:sz w:val="20"/>
          <w:szCs w:val="20"/>
          <w:u w:val="double"/>
        </w:rPr>
        <w:t>回</w:t>
      </w:r>
      <w:r w:rsidR="009B25EE">
        <w:rPr>
          <w:rFonts w:eastAsiaTheme="minorHAnsi" w:hint="eastAsia"/>
          <w:sz w:val="20"/>
          <w:szCs w:val="20"/>
          <w:u w:val="double"/>
        </w:rPr>
        <w:t xml:space="preserve"> 企業</w:t>
      </w:r>
      <w:r w:rsidRPr="004713A1">
        <w:rPr>
          <w:rFonts w:eastAsiaTheme="minorHAnsi" w:hint="eastAsia"/>
          <w:sz w:val="20"/>
          <w:szCs w:val="20"/>
          <w:u w:val="double"/>
        </w:rPr>
        <w:t>との意見交換会</w:t>
      </w:r>
      <w:r w:rsidR="007077F0">
        <w:rPr>
          <w:rFonts w:eastAsiaTheme="minorHAnsi" w:hint="eastAsia"/>
          <w:sz w:val="20"/>
          <w:szCs w:val="20"/>
          <w:u w:val="double"/>
        </w:rPr>
        <w:t xml:space="preserve">　</w:t>
      </w:r>
    </w:p>
    <w:p w14:paraId="6CBC1C64" w14:textId="3D2F9A4D" w:rsidR="00AF64BC" w:rsidRPr="004713A1" w:rsidRDefault="00AF64BC" w:rsidP="00EF719A">
      <w:pPr>
        <w:jc w:val="center"/>
        <w:rPr>
          <w:rFonts w:eastAsiaTheme="minorHAnsi"/>
          <w:sz w:val="20"/>
          <w:szCs w:val="20"/>
          <w:u w:val="double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1555"/>
        <w:gridCol w:w="4649"/>
        <w:gridCol w:w="1842"/>
        <w:gridCol w:w="2439"/>
      </w:tblGrid>
      <w:tr w:rsidR="005C2D24" w:rsidRPr="004713A1" w14:paraId="225E5C25" w14:textId="77777777" w:rsidTr="00DE6D50">
        <w:trPr>
          <w:trHeight w:hRule="exact" w:val="363"/>
        </w:trPr>
        <w:tc>
          <w:tcPr>
            <w:tcW w:w="1555" w:type="dxa"/>
            <w:noWrap/>
            <w:vAlign w:val="center"/>
          </w:tcPr>
          <w:p w14:paraId="59726F0B" w14:textId="77777777" w:rsidR="005C2D24" w:rsidRPr="004713A1" w:rsidRDefault="005C2D24" w:rsidP="00DE6D50">
            <w:pPr>
              <w:snapToGrid w:val="0"/>
              <w:jc w:val="center"/>
              <w:rPr>
                <w:rFonts w:eastAsiaTheme="minorHAnsi"/>
                <w:sz w:val="20"/>
                <w:szCs w:val="20"/>
              </w:rPr>
            </w:pPr>
            <w:r w:rsidRPr="004713A1">
              <w:rPr>
                <w:rFonts w:eastAsiaTheme="minorHAnsi" w:hint="eastAsia"/>
                <w:sz w:val="20"/>
                <w:szCs w:val="20"/>
              </w:rPr>
              <w:t>日　時</w:t>
            </w:r>
          </w:p>
        </w:tc>
        <w:tc>
          <w:tcPr>
            <w:tcW w:w="8930" w:type="dxa"/>
            <w:gridSpan w:val="3"/>
            <w:noWrap/>
            <w:vAlign w:val="center"/>
          </w:tcPr>
          <w:p w14:paraId="7FDCB437" w14:textId="1A114685" w:rsidR="009B25EE" w:rsidRPr="00DA532D" w:rsidRDefault="005C2D24" w:rsidP="004713A1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DA532D">
              <w:rPr>
                <w:rFonts w:eastAsiaTheme="minorHAnsi" w:hint="eastAsia"/>
                <w:sz w:val="18"/>
                <w:szCs w:val="18"/>
              </w:rPr>
              <w:t>令和</w:t>
            </w:r>
            <w:r w:rsidR="00B37171">
              <w:rPr>
                <w:rFonts w:eastAsiaTheme="minorHAnsi" w:hint="eastAsia"/>
                <w:sz w:val="18"/>
                <w:szCs w:val="18"/>
              </w:rPr>
              <w:t>7</w:t>
            </w:r>
            <w:r w:rsidRPr="00DA532D">
              <w:rPr>
                <w:rFonts w:eastAsiaTheme="minorHAnsi" w:hint="eastAsia"/>
                <w:sz w:val="18"/>
                <w:szCs w:val="18"/>
              </w:rPr>
              <w:t>年</w:t>
            </w:r>
            <w:r w:rsidR="00B37171">
              <w:rPr>
                <w:rFonts w:eastAsiaTheme="minorHAnsi" w:hint="eastAsia"/>
                <w:sz w:val="18"/>
                <w:szCs w:val="18"/>
              </w:rPr>
              <w:t>2</w:t>
            </w:r>
            <w:r w:rsidR="009B25EE" w:rsidRPr="00DA532D">
              <w:rPr>
                <w:rFonts w:eastAsiaTheme="minorHAnsi" w:hint="eastAsia"/>
                <w:sz w:val="18"/>
                <w:szCs w:val="18"/>
              </w:rPr>
              <w:t>月</w:t>
            </w:r>
            <w:r w:rsidR="00B37171">
              <w:rPr>
                <w:rFonts w:eastAsiaTheme="minorHAnsi" w:hint="eastAsia"/>
                <w:sz w:val="18"/>
                <w:szCs w:val="18"/>
              </w:rPr>
              <w:t>7</w:t>
            </w:r>
            <w:r w:rsidR="009B25EE" w:rsidRPr="00DA532D">
              <w:rPr>
                <w:rFonts w:eastAsiaTheme="minorHAnsi" w:hint="eastAsia"/>
                <w:sz w:val="18"/>
                <w:szCs w:val="18"/>
              </w:rPr>
              <w:t>日（金）14：00～16：30</w:t>
            </w:r>
          </w:p>
          <w:p w14:paraId="161AEF63" w14:textId="0BF98E81" w:rsidR="005C2D24" w:rsidRPr="00DA532D" w:rsidRDefault="005C2D24" w:rsidP="004713A1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DA532D">
              <w:rPr>
                <w:rFonts w:eastAsiaTheme="minorHAnsi" w:hint="eastAsia"/>
                <w:sz w:val="18"/>
                <w:szCs w:val="18"/>
              </w:rPr>
              <w:t>月</w:t>
            </w:r>
            <w:r w:rsidR="00A474C8" w:rsidRPr="00DA532D">
              <w:rPr>
                <w:rFonts w:eastAsiaTheme="minorHAnsi" w:hint="eastAsia"/>
                <w:sz w:val="18"/>
                <w:szCs w:val="18"/>
              </w:rPr>
              <w:t>3</w:t>
            </w:r>
            <w:r w:rsidRPr="00DA532D">
              <w:rPr>
                <w:rFonts w:eastAsiaTheme="minorHAnsi" w:hint="eastAsia"/>
                <w:sz w:val="18"/>
                <w:szCs w:val="18"/>
              </w:rPr>
              <w:t>日</w:t>
            </w:r>
            <w:r w:rsidR="00EF719A" w:rsidRPr="00DA532D">
              <w:rPr>
                <w:rFonts w:eastAsiaTheme="minorHAnsi" w:hint="eastAsia"/>
                <w:sz w:val="18"/>
                <w:szCs w:val="18"/>
              </w:rPr>
              <w:t>（</w:t>
            </w:r>
            <w:r w:rsidR="00CD3173" w:rsidRPr="00DA532D">
              <w:rPr>
                <w:rFonts w:eastAsiaTheme="minorHAnsi" w:hint="eastAsia"/>
                <w:sz w:val="18"/>
                <w:szCs w:val="18"/>
              </w:rPr>
              <w:t>金</w:t>
            </w:r>
            <w:r w:rsidR="00EF719A" w:rsidRPr="00DA532D">
              <w:rPr>
                <w:rFonts w:eastAsiaTheme="minorHAnsi" w:hint="eastAsia"/>
                <w:sz w:val="18"/>
                <w:szCs w:val="18"/>
              </w:rPr>
              <w:t xml:space="preserve">）　</w:t>
            </w:r>
            <w:r w:rsidR="00833745" w:rsidRPr="00DA532D">
              <w:rPr>
                <w:rFonts w:eastAsiaTheme="minorHAnsi" w:hint="eastAsia"/>
                <w:sz w:val="18"/>
                <w:szCs w:val="18"/>
              </w:rPr>
              <w:t>14</w:t>
            </w:r>
            <w:r w:rsidR="00EF719A" w:rsidRPr="00DA532D">
              <w:rPr>
                <w:rFonts w:eastAsiaTheme="minorHAnsi" w:hint="eastAsia"/>
                <w:sz w:val="18"/>
                <w:szCs w:val="18"/>
              </w:rPr>
              <w:t>：00</w:t>
            </w:r>
            <w:r w:rsidR="00EF719A" w:rsidRPr="00DA532D">
              <w:rPr>
                <w:rFonts w:eastAsiaTheme="minorHAnsi"/>
                <w:sz w:val="18"/>
                <w:szCs w:val="18"/>
              </w:rPr>
              <w:t xml:space="preserve"> </w:t>
            </w:r>
            <w:r w:rsidR="00EF719A" w:rsidRPr="00DA532D">
              <w:rPr>
                <w:rFonts w:eastAsiaTheme="minorHAnsi" w:hint="eastAsia"/>
                <w:sz w:val="18"/>
                <w:szCs w:val="18"/>
              </w:rPr>
              <w:t xml:space="preserve">～ </w:t>
            </w:r>
            <w:r w:rsidR="00833745" w:rsidRPr="00DA532D">
              <w:rPr>
                <w:rFonts w:eastAsiaTheme="minorHAnsi" w:hint="eastAsia"/>
                <w:sz w:val="18"/>
                <w:szCs w:val="18"/>
              </w:rPr>
              <w:t>1</w:t>
            </w:r>
            <w:r w:rsidR="00A474C8" w:rsidRPr="00DA532D">
              <w:rPr>
                <w:rFonts w:eastAsiaTheme="minorHAnsi" w:hint="eastAsia"/>
                <w:sz w:val="18"/>
                <w:szCs w:val="18"/>
              </w:rPr>
              <w:t>8</w:t>
            </w:r>
            <w:r w:rsidR="00EF719A" w:rsidRPr="00DA532D">
              <w:rPr>
                <w:rFonts w:eastAsiaTheme="minorHAnsi" w:hint="eastAsia"/>
                <w:sz w:val="18"/>
                <w:szCs w:val="18"/>
              </w:rPr>
              <w:t>：</w:t>
            </w:r>
            <w:r w:rsidR="00A474C8" w:rsidRPr="00DA532D">
              <w:rPr>
                <w:rFonts w:eastAsiaTheme="minorHAnsi" w:hint="eastAsia"/>
                <w:sz w:val="18"/>
                <w:szCs w:val="18"/>
              </w:rPr>
              <w:t>00</w:t>
            </w:r>
          </w:p>
        </w:tc>
      </w:tr>
      <w:tr w:rsidR="005C2D24" w:rsidRPr="004713A1" w14:paraId="2A2F10FF" w14:textId="77777777" w:rsidTr="00DE6D50">
        <w:trPr>
          <w:trHeight w:hRule="exact" w:val="425"/>
        </w:trPr>
        <w:tc>
          <w:tcPr>
            <w:tcW w:w="1555" w:type="dxa"/>
            <w:noWrap/>
            <w:vAlign w:val="center"/>
          </w:tcPr>
          <w:p w14:paraId="1901AD3E" w14:textId="77777777" w:rsidR="005C2D24" w:rsidRPr="004713A1" w:rsidRDefault="005C2D24" w:rsidP="00DE6D50">
            <w:pPr>
              <w:snapToGrid w:val="0"/>
              <w:jc w:val="center"/>
              <w:rPr>
                <w:rFonts w:eastAsiaTheme="minorHAnsi"/>
                <w:sz w:val="20"/>
                <w:szCs w:val="20"/>
              </w:rPr>
            </w:pPr>
            <w:r w:rsidRPr="004713A1">
              <w:rPr>
                <w:rFonts w:eastAsiaTheme="minorHAnsi" w:hint="eastAsia"/>
                <w:sz w:val="20"/>
                <w:szCs w:val="20"/>
              </w:rPr>
              <w:t>会　場</w:t>
            </w:r>
          </w:p>
        </w:tc>
        <w:tc>
          <w:tcPr>
            <w:tcW w:w="8930" w:type="dxa"/>
            <w:gridSpan w:val="3"/>
            <w:noWrap/>
            <w:vAlign w:val="center"/>
          </w:tcPr>
          <w:p w14:paraId="705FE708" w14:textId="3171532E" w:rsidR="005C2D24" w:rsidRPr="00DA532D" w:rsidRDefault="00B37171" w:rsidP="004713A1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B37171">
              <w:rPr>
                <w:rFonts w:eastAsiaTheme="minorHAnsi" w:hint="eastAsia"/>
                <w:sz w:val="18"/>
                <w:szCs w:val="18"/>
              </w:rPr>
              <w:t>ラコルタ柏　会議室５</w:t>
            </w:r>
            <w:r w:rsidRPr="00B37171">
              <w:rPr>
                <w:rFonts w:eastAsiaTheme="minorHAnsi"/>
                <w:sz w:val="18"/>
                <w:szCs w:val="18"/>
              </w:rPr>
              <w:t>A～５C</w:t>
            </w:r>
          </w:p>
        </w:tc>
      </w:tr>
      <w:tr w:rsidR="00EA5325" w:rsidRPr="004713A1" w14:paraId="5887DEA9" w14:textId="77777777" w:rsidTr="00AE18AB">
        <w:trPr>
          <w:trHeight w:hRule="exact" w:val="794"/>
        </w:trPr>
        <w:tc>
          <w:tcPr>
            <w:tcW w:w="1555" w:type="dxa"/>
            <w:noWrap/>
            <w:vAlign w:val="center"/>
          </w:tcPr>
          <w:p w14:paraId="6AABE079" w14:textId="77777777" w:rsidR="00EA5325" w:rsidRPr="004713A1" w:rsidRDefault="00EA5325" w:rsidP="00DE6D50">
            <w:pPr>
              <w:snapToGrid w:val="0"/>
              <w:jc w:val="center"/>
              <w:rPr>
                <w:rFonts w:eastAsiaTheme="minorHAnsi"/>
                <w:sz w:val="20"/>
                <w:szCs w:val="20"/>
              </w:rPr>
            </w:pPr>
            <w:r w:rsidRPr="004713A1">
              <w:rPr>
                <w:rFonts w:eastAsiaTheme="minorHAnsi" w:hint="eastAsia"/>
                <w:sz w:val="20"/>
                <w:szCs w:val="20"/>
              </w:rPr>
              <w:t>参加対象</w:t>
            </w:r>
          </w:p>
        </w:tc>
        <w:tc>
          <w:tcPr>
            <w:tcW w:w="4649" w:type="dxa"/>
            <w:noWrap/>
            <w:vAlign w:val="center"/>
          </w:tcPr>
          <w:p w14:paraId="0FB06B80" w14:textId="6A7352BC" w:rsidR="00DA532D" w:rsidRDefault="00AE18AB" w:rsidP="004713A1">
            <w:pPr>
              <w:snapToGrid w:val="0"/>
              <w:rPr>
                <w:rFonts w:eastAsiaTheme="minorHAnsi"/>
                <w:color w:val="333333"/>
                <w:sz w:val="18"/>
                <w:szCs w:val="18"/>
                <w:shd w:val="clear" w:color="auto" w:fill="FFFFFF"/>
              </w:rPr>
            </w:pPr>
            <w:r w:rsidRPr="00DA532D">
              <w:rPr>
                <w:rFonts w:eastAsiaTheme="minorHAnsi" w:hint="eastAsia"/>
                <w:color w:val="333333"/>
                <w:sz w:val="18"/>
                <w:szCs w:val="18"/>
                <w:shd w:val="clear" w:color="auto" w:fill="FFFFFF"/>
              </w:rPr>
              <w:t>障害者雇用をしている</w:t>
            </w:r>
            <w:r w:rsidR="00B37171">
              <w:rPr>
                <w:rFonts w:eastAsiaTheme="minorHAnsi" w:hint="eastAsia"/>
                <w:color w:val="333333"/>
                <w:sz w:val="18"/>
                <w:szCs w:val="18"/>
                <w:shd w:val="clear" w:color="auto" w:fill="FFFFFF"/>
              </w:rPr>
              <w:t>、</w:t>
            </w:r>
            <w:r w:rsidRPr="00DA532D">
              <w:rPr>
                <w:rFonts w:eastAsiaTheme="minorHAnsi" w:hint="eastAsia"/>
                <w:color w:val="333333"/>
                <w:sz w:val="18"/>
                <w:szCs w:val="18"/>
                <w:shd w:val="clear" w:color="auto" w:fill="FFFFFF"/>
              </w:rPr>
              <w:t>考えている事業主の方</w:t>
            </w:r>
          </w:p>
          <w:p w14:paraId="3C52C59E" w14:textId="05A46B2E" w:rsidR="00833745" w:rsidRPr="00DA532D" w:rsidRDefault="00833745" w:rsidP="004713A1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DA532D">
              <w:rPr>
                <w:rFonts w:eastAsiaTheme="minorHAnsi" w:hint="eastAsia"/>
                <w:sz w:val="18"/>
                <w:szCs w:val="18"/>
              </w:rPr>
              <w:t>ビック・ハート柏/松戸職員</w:t>
            </w:r>
          </w:p>
        </w:tc>
        <w:tc>
          <w:tcPr>
            <w:tcW w:w="1842" w:type="dxa"/>
            <w:noWrap/>
            <w:vAlign w:val="center"/>
          </w:tcPr>
          <w:p w14:paraId="494030E8" w14:textId="6E1D06D6" w:rsidR="00EA5325" w:rsidRPr="00DA532D" w:rsidRDefault="0073674B" w:rsidP="0073674B">
            <w:pPr>
              <w:snapToGrid w:val="0"/>
              <w:jc w:val="center"/>
              <w:rPr>
                <w:rFonts w:eastAsiaTheme="minorHAnsi"/>
                <w:sz w:val="18"/>
                <w:szCs w:val="18"/>
              </w:rPr>
            </w:pPr>
            <w:r w:rsidRPr="00DA532D">
              <w:rPr>
                <w:rFonts w:eastAsiaTheme="minorHAnsi" w:hint="eastAsia"/>
                <w:sz w:val="18"/>
                <w:szCs w:val="18"/>
              </w:rPr>
              <w:t>参加者</w:t>
            </w:r>
          </w:p>
        </w:tc>
        <w:tc>
          <w:tcPr>
            <w:tcW w:w="2439" w:type="dxa"/>
            <w:noWrap/>
            <w:vAlign w:val="center"/>
          </w:tcPr>
          <w:p w14:paraId="155E97AA" w14:textId="2FD946F5" w:rsidR="008C7C83" w:rsidRPr="00DA532D" w:rsidRDefault="00B37171" w:rsidP="004713A1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B37171">
              <w:rPr>
                <w:rFonts w:eastAsiaTheme="minorHAnsi"/>
                <w:sz w:val="18"/>
                <w:szCs w:val="18"/>
              </w:rPr>
              <w:t>18社　27名</w:t>
            </w:r>
          </w:p>
          <w:p w14:paraId="5ECF79FE" w14:textId="4536AEC4" w:rsidR="00247963" w:rsidRPr="00DA532D" w:rsidRDefault="00247963" w:rsidP="004713A1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DA532D">
              <w:rPr>
                <w:rFonts w:eastAsiaTheme="minorHAnsi" w:hint="eastAsia"/>
                <w:sz w:val="18"/>
                <w:szCs w:val="18"/>
              </w:rPr>
              <w:t>ビック</w:t>
            </w:r>
            <w:r w:rsidR="00B37171">
              <w:rPr>
                <w:rFonts w:eastAsiaTheme="minorHAnsi" w:hint="eastAsia"/>
                <w:sz w:val="18"/>
                <w:szCs w:val="18"/>
              </w:rPr>
              <w:t>・</w:t>
            </w:r>
            <w:r w:rsidRPr="00DA532D">
              <w:rPr>
                <w:rFonts w:eastAsiaTheme="minorHAnsi" w:hint="eastAsia"/>
                <w:sz w:val="18"/>
                <w:szCs w:val="18"/>
              </w:rPr>
              <w:t>ハート職員</w:t>
            </w:r>
            <w:r w:rsidR="00C16A2A" w:rsidRPr="00DA532D">
              <w:rPr>
                <w:rFonts w:eastAsiaTheme="minorHAnsi" w:hint="eastAsia"/>
                <w:sz w:val="18"/>
                <w:szCs w:val="18"/>
              </w:rPr>
              <w:t>8</w:t>
            </w:r>
            <w:r w:rsidRPr="00DA532D">
              <w:rPr>
                <w:rFonts w:eastAsiaTheme="minorHAnsi" w:hint="eastAsia"/>
                <w:sz w:val="18"/>
                <w:szCs w:val="18"/>
              </w:rPr>
              <w:t>名</w:t>
            </w:r>
          </w:p>
        </w:tc>
      </w:tr>
      <w:tr w:rsidR="005C2D24" w:rsidRPr="004713A1" w14:paraId="64405E06" w14:textId="77777777" w:rsidTr="00DE6D50">
        <w:trPr>
          <w:trHeight w:hRule="exact" w:val="484"/>
        </w:trPr>
        <w:tc>
          <w:tcPr>
            <w:tcW w:w="1555" w:type="dxa"/>
            <w:noWrap/>
            <w:vAlign w:val="center"/>
          </w:tcPr>
          <w:p w14:paraId="6F75EDFB" w14:textId="77777777" w:rsidR="005C2D24" w:rsidRPr="004713A1" w:rsidRDefault="005C2D24" w:rsidP="00DE6D50">
            <w:pPr>
              <w:snapToGrid w:val="0"/>
              <w:jc w:val="center"/>
              <w:rPr>
                <w:rFonts w:eastAsiaTheme="minorHAnsi"/>
                <w:sz w:val="20"/>
                <w:szCs w:val="20"/>
              </w:rPr>
            </w:pPr>
            <w:r w:rsidRPr="004713A1">
              <w:rPr>
                <w:rFonts w:eastAsiaTheme="minorHAnsi" w:hint="eastAsia"/>
                <w:sz w:val="20"/>
                <w:szCs w:val="20"/>
              </w:rPr>
              <w:t>参 加 費</w:t>
            </w:r>
          </w:p>
        </w:tc>
        <w:tc>
          <w:tcPr>
            <w:tcW w:w="8930" w:type="dxa"/>
            <w:gridSpan w:val="3"/>
            <w:noWrap/>
            <w:vAlign w:val="center"/>
          </w:tcPr>
          <w:p w14:paraId="1A37A84D" w14:textId="2C001F53" w:rsidR="005C2D24" w:rsidRPr="00DA532D" w:rsidRDefault="005C2D24" w:rsidP="004713A1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DA532D">
              <w:rPr>
                <w:rFonts w:eastAsiaTheme="minorHAnsi" w:hint="eastAsia"/>
                <w:sz w:val="18"/>
                <w:szCs w:val="18"/>
              </w:rPr>
              <w:t>無料</w:t>
            </w:r>
          </w:p>
        </w:tc>
      </w:tr>
      <w:tr w:rsidR="005C2D24" w:rsidRPr="004713A1" w14:paraId="5D40315A" w14:textId="77777777" w:rsidTr="00DE6D50">
        <w:trPr>
          <w:trHeight w:hRule="exact" w:val="562"/>
        </w:trPr>
        <w:tc>
          <w:tcPr>
            <w:tcW w:w="1555" w:type="dxa"/>
            <w:noWrap/>
            <w:vAlign w:val="center"/>
          </w:tcPr>
          <w:p w14:paraId="1463F409" w14:textId="349AACA1" w:rsidR="005C2D24" w:rsidRPr="004713A1" w:rsidRDefault="005C2D24" w:rsidP="00DE6D50">
            <w:pPr>
              <w:snapToGrid w:val="0"/>
              <w:jc w:val="center"/>
              <w:rPr>
                <w:rFonts w:eastAsiaTheme="minorHAnsi"/>
                <w:sz w:val="20"/>
                <w:szCs w:val="20"/>
              </w:rPr>
            </w:pPr>
            <w:r w:rsidRPr="004713A1">
              <w:rPr>
                <w:rFonts w:eastAsiaTheme="minorHAnsi" w:hint="eastAsia"/>
                <w:sz w:val="20"/>
                <w:szCs w:val="20"/>
              </w:rPr>
              <w:t>主　催</w:t>
            </w:r>
            <w:r w:rsidR="00AE18AB">
              <w:rPr>
                <w:rFonts w:eastAsiaTheme="minorHAnsi" w:hint="eastAsia"/>
                <w:sz w:val="20"/>
                <w:szCs w:val="20"/>
              </w:rPr>
              <w:t>/共催</w:t>
            </w:r>
          </w:p>
        </w:tc>
        <w:tc>
          <w:tcPr>
            <w:tcW w:w="8930" w:type="dxa"/>
            <w:gridSpan w:val="3"/>
            <w:noWrap/>
            <w:vAlign w:val="center"/>
          </w:tcPr>
          <w:p w14:paraId="5995A74E" w14:textId="131ADDD7" w:rsidR="005C2D24" w:rsidRPr="00DA532D" w:rsidRDefault="005C2D24" w:rsidP="004713A1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DA532D">
              <w:rPr>
                <w:rFonts w:eastAsiaTheme="minorHAnsi" w:hint="eastAsia"/>
                <w:sz w:val="18"/>
                <w:szCs w:val="18"/>
              </w:rPr>
              <w:t>障害者就業・生活支援センター　ビック・ハート</w:t>
            </w:r>
            <w:r w:rsidR="00833745" w:rsidRPr="00DA532D">
              <w:rPr>
                <w:rFonts w:eastAsiaTheme="minorHAnsi" w:hint="eastAsia"/>
                <w:sz w:val="18"/>
                <w:szCs w:val="18"/>
              </w:rPr>
              <w:t>柏/松戸</w:t>
            </w:r>
          </w:p>
        </w:tc>
      </w:tr>
      <w:tr w:rsidR="005C2D24" w:rsidRPr="004713A1" w14:paraId="19DC7325" w14:textId="77777777" w:rsidTr="007077F0">
        <w:trPr>
          <w:trHeight w:hRule="exact" w:val="2619"/>
        </w:trPr>
        <w:tc>
          <w:tcPr>
            <w:tcW w:w="1555" w:type="dxa"/>
            <w:noWrap/>
            <w:vAlign w:val="center"/>
          </w:tcPr>
          <w:p w14:paraId="02B2379F" w14:textId="77777777" w:rsidR="005C2D24" w:rsidRPr="004713A1" w:rsidRDefault="005C2D24" w:rsidP="00DE6D50">
            <w:pPr>
              <w:snapToGrid w:val="0"/>
              <w:jc w:val="center"/>
              <w:rPr>
                <w:rFonts w:eastAsiaTheme="minorHAnsi"/>
                <w:sz w:val="20"/>
                <w:szCs w:val="20"/>
              </w:rPr>
            </w:pPr>
            <w:r w:rsidRPr="004713A1">
              <w:rPr>
                <w:rFonts w:eastAsiaTheme="minorHAnsi" w:hint="eastAsia"/>
                <w:sz w:val="20"/>
                <w:szCs w:val="20"/>
              </w:rPr>
              <w:t>内　容</w:t>
            </w:r>
          </w:p>
        </w:tc>
        <w:tc>
          <w:tcPr>
            <w:tcW w:w="8930" w:type="dxa"/>
            <w:gridSpan w:val="3"/>
            <w:noWrap/>
            <w:vAlign w:val="center"/>
          </w:tcPr>
          <w:p w14:paraId="64E7EE54" w14:textId="23AD96DF" w:rsidR="00C16A2A" w:rsidRPr="00DA532D" w:rsidRDefault="00C16A2A" w:rsidP="00B37171">
            <w:pPr>
              <w:snapToGrid w:val="0"/>
              <w:rPr>
                <w:rFonts w:eastAsiaTheme="minorHAnsi"/>
                <w:sz w:val="18"/>
                <w:szCs w:val="18"/>
              </w:rPr>
            </w:pPr>
            <w:r w:rsidRPr="00DA532D">
              <w:rPr>
                <w:rFonts w:eastAsiaTheme="minorHAnsi" w:hint="eastAsia"/>
                <w:sz w:val="18"/>
                <w:szCs w:val="18"/>
              </w:rPr>
              <w:t>テーマ：</w:t>
            </w:r>
            <w:r w:rsidR="00B37171" w:rsidRPr="00B37171">
              <w:rPr>
                <w:rFonts w:eastAsiaTheme="minorHAnsi" w:hint="eastAsia"/>
                <w:sz w:val="18"/>
                <w:szCs w:val="18"/>
              </w:rPr>
              <w:t xml:space="preserve">　特性を知り、戦力に繋げるために　～うつ・双極性障害の基礎知識～戦力化に繋げた事例</w:t>
            </w:r>
          </w:p>
          <w:p w14:paraId="213A9F56" w14:textId="2D32DEAC" w:rsidR="00247963" w:rsidRPr="00DA532D" w:rsidRDefault="00B96672" w:rsidP="00C86059">
            <w:pPr>
              <w:snapToGrid w:val="0"/>
              <w:jc w:val="left"/>
              <w:rPr>
                <w:rFonts w:eastAsiaTheme="minorHAnsi"/>
                <w:sz w:val="18"/>
                <w:szCs w:val="18"/>
              </w:rPr>
            </w:pPr>
            <w:r w:rsidRPr="00DA532D">
              <w:rPr>
                <w:rFonts w:eastAsiaTheme="minorHAnsi" w:hint="eastAsia"/>
                <w:sz w:val="18"/>
                <w:szCs w:val="18"/>
              </w:rPr>
              <w:t>【</w:t>
            </w:r>
            <w:r w:rsidR="007077F0" w:rsidRPr="00DA532D">
              <w:rPr>
                <w:rFonts w:eastAsiaTheme="minorHAnsi" w:hint="eastAsia"/>
                <w:sz w:val="18"/>
                <w:szCs w:val="18"/>
              </w:rPr>
              <w:t>講義</w:t>
            </w:r>
            <w:r w:rsidRPr="00DA532D">
              <w:rPr>
                <w:rFonts w:eastAsiaTheme="minorHAnsi" w:hint="eastAsia"/>
                <w:sz w:val="18"/>
                <w:szCs w:val="18"/>
              </w:rPr>
              <w:t>】</w:t>
            </w:r>
          </w:p>
          <w:p w14:paraId="4FC03620" w14:textId="18B62237" w:rsidR="00B37171" w:rsidRPr="00B37171" w:rsidRDefault="00B37171" w:rsidP="00B37171">
            <w:pPr>
              <w:snapToGrid w:val="0"/>
              <w:jc w:val="left"/>
              <w:rPr>
                <w:rFonts w:eastAsiaTheme="minorHAnsi"/>
                <w:sz w:val="18"/>
                <w:szCs w:val="18"/>
              </w:rPr>
            </w:pPr>
            <w:r w:rsidRPr="00B37171">
              <w:rPr>
                <w:rFonts w:eastAsiaTheme="minorHAnsi" w:hint="eastAsia"/>
                <w:sz w:val="18"/>
                <w:szCs w:val="18"/>
              </w:rPr>
              <w:t>柏きらりの風　岡田</w:t>
            </w:r>
            <w:r>
              <w:rPr>
                <w:rFonts w:eastAsiaTheme="minorHAnsi" w:hint="eastAsia"/>
                <w:sz w:val="18"/>
                <w:szCs w:val="18"/>
              </w:rPr>
              <w:t>氏、</w:t>
            </w:r>
            <w:r w:rsidRPr="00B37171">
              <w:rPr>
                <w:rFonts w:eastAsiaTheme="minorHAnsi" w:hint="eastAsia"/>
                <w:sz w:val="18"/>
                <w:szCs w:val="18"/>
              </w:rPr>
              <w:t>リンクス柏　中野</w:t>
            </w:r>
            <w:r>
              <w:rPr>
                <w:rFonts w:eastAsiaTheme="minorHAnsi" w:hint="eastAsia"/>
                <w:sz w:val="18"/>
                <w:szCs w:val="18"/>
              </w:rPr>
              <w:t>氏</w:t>
            </w:r>
          </w:p>
          <w:p w14:paraId="6AB1E2A7" w14:textId="15763A47" w:rsidR="00B37171" w:rsidRDefault="00B37171" w:rsidP="00B37171">
            <w:pPr>
              <w:rPr>
                <w:rFonts w:eastAsiaTheme="minorHAnsi"/>
                <w:sz w:val="18"/>
                <w:szCs w:val="18"/>
              </w:rPr>
            </w:pPr>
            <w:r w:rsidRPr="00B37171">
              <w:rPr>
                <w:rFonts w:eastAsiaTheme="minorHAnsi" w:hint="eastAsia"/>
                <w:sz w:val="18"/>
                <w:szCs w:val="18"/>
              </w:rPr>
              <w:t>柏市ジョブコーチ　山田</w:t>
            </w:r>
            <w:r>
              <w:rPr>
                <w:rFonts w:eastAsiaTheme="minorHAnsi" w:hint="eastAsia"/>
                <w:sz w:val="18"/>
                <w:szCs w:val="18"/>
              </w:rPr>
              <w:t>氏、</w:t>
            </w:r>
            <w:r w:rsidRPr="00B37171">
              <w:rPr>
                <w:rFonts w:eastAsiaTheme="minorHAnsi" w:hint="eastAsia"/>
                <w:sz w:val="18"/>
                <w:szCs w:val="18"/>
              </w:rPr>
              <w:t>千葉障害者職業センター　小松</w:t>
            </w:r>
            <w:r>
              <w:rPr>
                <w:rFonts w:eastAsiaTheme="minorHAnsi" w:hint="eastAsia"/>
                <w:sz w:val="18"/>
                <w:szCs w:val="18"/>
              </w:rPr>
              <w:t>氏</w:t>
            </w:r>
          </w:p>
          <w:p w14:paraId="7C210CAE" w14:textId="750F6566" w:rsidR="003A6768" w:rsidRPr="00DA532D" w:rsidRDefault="003A6768" w:rsidP="00B37171">
            <w:pPr>
              <w:rPr>
                <w:rFonts w:eastAsiaTheme="minorHAnsi"/>
                <w:sz w:val="18"/>
                <w:szCs w:val="18"/>
              </w:rPr>
            </w:pPr>
            <w:r w:rsidRPr="00DA532D">
              <w:rPr>
                <w:rFonts w:eastAsiaTheme="minorHAnsi" w:hint="eastAsia"/>
                <w:sz w:val="18"/>
                <w:szCs w:val="18"/>
              </w:rPr>
              <w:t>【グループ</w:t>
            </w:r>
            <w:r w:rsidR="00C16A2A" w:rsidRPr="00DA532D">
              <w:rPr>
                <w:rFonts w:eastAsiaTheme="minorHAnsi" w:hint="eastAsia"/>
                <w:sz w:val="18"/>
                <w:szCs w:val="18"/>
              </w:rPr>
              <w:t>ワーク</w:t>
            </w:r>
            <w:r w:rsidRPr="00DA532D">
              <w:rPr>
                <w:rFonts w:eastAsiaTheme="minorHAnsi" w:hint="eastAsia"/>
                <w:sz w:val="18"/>
                <w:szCs w:val="18"/>
              </w:rPr>
              <w:t>】</w:t>
            </w:r>
          </w:p>
          <w:p w14:paraId="46A12B09" w14:textId="77777777" w:rsidR="00B37171" w:rsidRPr="00B37171" w:rsidRDefault="00B37171" w:rsidP="00B37171">
            <w:pPr>
              <w:rPr>
                <w:rFonts w:eastAsiaTheme="minorHAnsi"/>
                <w:sz w:val="18"/>
                <w:szCs w:val="18"/>
              </w:rPr>
            </w:pPr>
            <w:r w:rsidRPr="00B37171">
              <w:rPr>
                <w:rFonts w:eastAsiaTheme="minorHAnsi" w:hint="eastAsia"/>
                <w:sz w:val="18"/>
                <w:szCs w:val="18"/>
              </w:rPr>
              <w:t>・講義を踏まえた上での意見交換</w:t>
            </w:r>
          </w:p>
          <w:p w14:paraId="0A0C6DC9" w14:textId="2FFCD6C1" w:rsidR="00AE18AB" w:rsidRPr="00DA532D" w:rsidRDefault="00B37171" w:rsidP="00B37171">
            <w:pPr>
              <w:rPr>
                <w:rFonts w:eastAsiaTheme="minorHAnsi"/>
                <w:sz w:val="18"/>
                <w:szCs w:val="18"/>
              </w:rPr>
            </w:pPr>
            <w:r w:rsidRPr="00B37171">
              <w:rPr>
                <w:rFonts w:eastAsiaTheme="minorHAnsi" w:hint="eastAsia"/>
                <w:sz w:val="18"/>
                <w:szCs w:val="18"/>
              </w:rPr>
              <w:t>・好事例、困りごと、皆で支えるための意識づけ</w:t>
            </w:r>
          </w:p>
        </w:tc>
      </w:tr>
      <w:tr w:rsidR="005C2D24" w:rsidRPr="005A5ED9" w14:paraId="13042FB6" w14:textId="77777777" w:rsidTr="00A27BA4">
        <w:trPr>
          <w:trHeight w:val="9752"/>
        </w:trPr>
        <w:tc>
          <w:tcPr>
            <w:tcW w:w="1555" w:type="dxa"/>
            <w:vAlign w:val="center"/>
          </w:tcPr>
          <w:p w14:paraId="393A029D" w14:textId="01373B50" w:rsidR="005C2D24" w:rsidRPr="004713A1" w:rsidRDefault="005C2D24" w:rsidP="00DE6D50">
            <w:pPr>
              <w:snapToGrid w:val="0"/>
              <w:jc w:val="center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8930" w:type="dxa"/>
            <w:gridSpan w:val="3"/>
          </w:tcPr>
          <w:p w14:paraId="7579391E" w14:textId="1A61400B" w:rsidR="00BA5E74" w:rsidRPr="00DA532D" w:rsidRDefault="00BA5E74" w:rsidP="00BA5E74">
            <w:pPr>
              <w:pStyle w:val="a6"/>
              <w:snapToGrid w:val="0"/>
              <w:rPr>
                <w:rFonts w:eastAsiaTheme="minorHAnsi"/>
                <w:sz w:val="18"/>
                <w:szCs w:val="18"/>
              </w:rPr>
            </w:pPr>
            <w:r w:rsidRPr="00DA532D">
              <w:rPr>
                <w:rFonts w:eastAsiaTheme="minorHAnsi" w:hint="eastAsia"/>
                <w:sz w:val="18"/>
                <w:szCs w:val="18"/>
              </w:rPr>
              <w:t>令和</w:t>
            </w:r>
            <w:r w:rsidRPr="00DA532D">
              <w:rPr>
                <w:rFonts w:eastAsiaTheme="minorHAnsi"/>
                <w:sz w:val="18"/>
                <w:szCs w:val="18"/>
              </w:rPr>
              <w:t>6年度、</w:t>
            </w:r>
            <w:r w:rsidR="00B37171">
              <w:rPr>
                <w:rFonts w:eastAsiaTheme="minorHAnsi" w:hint="eastAsia"/>
                <w:sz w:val="18"/>
                <w:szCs w:val="18"/>
              </w:rPr>
              <w:t>２回目の</w:t>
            </w:r>
            <w:r w:rsidRPr="00DA532D">
              <w:rPr>
                <w:rFonts w:eastAsiaTheme="minorHAnsi"/>
                <w:sz w:val="18"/>
                <w:szCs w:val="18"/>
              </w:rPr>
              <w:t>企業との意見交換会</w:t>
            </w:r>
            <w:r w:rsidR="0085530B">
              <w:rPr>
                <w:rFonts w:eastAsiaTheme="minorHAnsi" w:hint="eastAsia"/>
                <w:sz w:val="18"/>
                <w:szCs w:val="18"/>
              </w:rPr>
              <w:t>を</w:t>
            </w:r>
            <w:r w:rsidR="00B37171">
              <w:rPr>
                <w:rFonts w:eastAsiaTheme="minorHAnsi" w:hint="eastAsia"/>
                <w:sz w:val="18"/>
                <w:szCs w:val="18"/>
              </w:rPr>
              <w:t>2</w:t>
            </w:r>
            <w:r w:rsidRPr="00DA532D">
              <w:rPr>
                <w:rFonts w:eastAsiaTheme="minorHAnsi"/>
                <w:sz w:val="18"/>
                <w:szCs w:val="18"/>
              </w:rPr>
              <w:t>月</w:t>
            </w:r>
            <w:r w:rsidR="00B37171">
              <w:rPr>
                <w:rFonts w:eastAsiaTheme="minorHAnsi" w:hint="eastAsia"/>
                <w:sz w:val="18"/>
                <w:szCs w:val="18"/>
              </w:rPr>
              <w:t>7</w:t>
            </w:r>
            <w:r w:rsidRPr="00DA532D">
              <w:rPr>
                <w:rFonts w:eastAsiaTheme="minorHAnsi"/>
                <w:sz w:val="18"/>
                <w:szCs w:val="18"/>
              </w:rPr>
              <w:t>日に開催を致しました。</w:t>
            </w:r>
            <w:r w:rsidR="00B37171">
              <w:rPr>
                <w:rFonts w:eastAsiaTheme="minorHAnsi" w:hint="eastAsia"/>
                <w:sz w:val="18"/>
                <w:szCs w:val="18"/>
              </w:rPr>
              <w:t>18</w:t>
            </w:r>
            <w:r w:rsidRPr="00DA532D">
              <w:rPr>
                <w:rFonts w:eastAsiaTheme="minorHAnsi"/>
                <w:sz w:val="18"/>
                <w:szCs w:val="18"/>
              </w:rPr>
              <w:t>社27名</w:t>
            </w:r>
            <w:r w:rsidR="0085530B">
              <w:rPr>
                <w:rFonts w:eastAsiaTheme="minorHAnsi" w:hint="eastAsia"/>
                <w:sz w:val="18"/>
                <w:szCs w:val="18"/>
              </w:rPr>
              <w:t>の</w:t>
            </w:r>
            <w:r w:rsidRPr="00DA532D">
              <w:rPr>
                <w:rFonts w:eastAsiaTheme="minorHAnsi"/>
                <w:sz w:val="18"/>
                <w:szCs w:val="18"/>
              </w:rPr>
              <w:t>企業の方にご参加いただき、大変感謝申し上げます。</w:t>
            </w:r>
          </w:p>
          <w:p w14:paraId="469118E7" w14:textId="18B6DBE1" w:rsidR="00BA5E74" w:rsidRPr="00DA532D" w:rsidRDefault="00BA5E74" w:rsidP="00BA5E74">
            <w:pPr>
              <w:pStyle w:val="a6"/>
              <w:snapToGrid w:val="0"/>
              <w:rPr>
                <w:rFonts w:eastAsiaTheme="minorHAnsi"/>
                <w:sz w:val="18"/>
                <w:szCs w:val="18"/>
              </w:rPr>
            </w:pPr>
            <w:r w:rsidRPr="00DA532D">
              <w:rPr>
                <w:rFonts w:eastAsiaTheme="minorHAnsi" w:hint="eastAsia"/>
                <w:sz w:val="18"/>
                <w:szCs w:val="18"/>
              </w:rPr>
              <w:t>今回</w:t>
            </w:r>
            <w:r w:rsidR="00663F4B" w:rsidRPr="00DA532D">
              <w:rPr>
                <w:rFonts w:eastAsiaTheme="minorHAnsi" w:hint="eastAsia"/>
                <w:sz w:val="18"/>
                <w:szCs w:val="18"/>
              </w:rPr>
              <w:t>は</w:t>
            </w:r>
            <w:r w:rsidR="00B37171" w:rsidRPr="00B37171">
              <w:rPr>
                <w:rFonts w:eastAsiaTheme="minorHAnsi" w:hint="eastAsia"/>
                <w:sz w:val="18"/>
                <w:szCs w:val="18"/>
              </w:rPr>
              <w:t>柏きらりの風</w:t>
            </w:r>
            <w:r w:rsidR="00B37171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="00B37171" w:rsidRPr="00B37171">
              <w:rPr>
                <w:rFonts w:eastAsiaTheme="minorHAnsi" w:hint="eastAsia"/>
                <w:sz w:val="18"/>
                <w:szCs w:val="18"/>
              </w:rPr>
              <w:t>岡田</w:t>
            </w:r>
            <w:r w:rsidRPr="00DA532D">
              <w:rPr>
                <w:rFonts w:eastAsiaTheme="minorHAnsi" w:hint="eastAsia"/>
                <w:sz w:val="18"/>
                <w:szCs w:val="18"/>
              </w:rPr>
              <w:t>様</w:t>
            </w:r>
            <w:r w:rsidR="00B37171">
              <w:rPr>
                <w:rFonts w:eastAsiaTheme="minorHAnsi" w:hint="eastAsia"/>
                <w:sz w:val="18"/>
                <w:szCs w:val="18"/>
              </w:rPr>
              <w:t>、</w:t>
            </w:r>
            <w:r w:rsidR="00B37171" w:rsidRPr="00B37171">
              <w:rPr>
                <w:rFonts w:eastAsiaTheme="minorHAnsi" w:hint="eastAsia"/>
                <w:sz w:val="18"/>
                <w:szCs w:val="18"/>
              </w:rPr>
              <w:t>リンクス柏</w:t>
            </w:r>
            <w:r w:rsidR="00B37171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="00B37171" w:rsidRPr="00B37171">
              <w:rPr>
                <w:rFonts w:eastAsiaTheme="minorHAnsi" w:hint="eastAsia"/>
                <w:sz w:val="18"/>
                <w:szCs w:val="18"/>
              </w:rPr>
              <w:t>中野</w:t>
            </w:r>
            <w:r w:rsidR="00B37171">
              <w:rPr>
                <w:rFonts w:eastAsiaTheme="minorHAnsi" w:hint="eastAsia"/>
                <w:sz w:val="18"/>
                <w:szCs w:val="18"/>
              </w:rPr>
              <w:t>様、</w:t>
            </w:r>
            <w:r w:rsidR="00617726" w:rsidRPr="00617726">
              <w:rPr>
                <w:rFonts w:eastAsiaTheme="minorHAnsi" w:hint="eastAsia"/>
                <w:sz w:val="18"/>
                <w:szCs w:val="18"/>
              </w:rPr>
              <w:t>柏市ジョブコーチ</w:t>
            </w:r>
            <w:r w:rsidR="00617726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="00617726" w:rsidRPr="00617726">
              <w:rPr>
                <w:rFonts w:eastAsiaTheme="minorHAnsi" w:hint="eastAsia"/>
                <w:sz w:val="18"/>
                <w:szCs w:val="18"/>
              </w:rPr>
              <w:t>山田</w:t>
            </w:r>
            <w:r w:rsidR="00617726">
              <w:rPr>
                <w:rFonts w:eastAsiaTheme="minorHAnsi" w:hint="eastAsia"/>
                <w:sz w:val="18"/>
                <w:szCs w:val="18"/>
              </w:rPr>
              <w:t>様より、戦力化に繋げた好事例のお話、</w:t>
            </w:r>
            <w:r w:rsidR="00617726" w:rsidRPr="00617726">
              <w:rPr>
                <w:rFonts w:eastAsiaTheme="minorHAnsi" w:hint="eastAsia"/>
                <w:sz w:val="18"/>
                <w:szCs w:val="18"/>
              </w:rPr>
              <w:t>千葉障害者職業センター</w:t>
            </w:r>
            <w:r w:rsidR="00617726">
              <w:rPr>
                <w:rFonts w:eastAsiaTheme="minorHAnsi" w:hint="eastAsia"/>
                <w:sz w:val="18"/>
                <w:szCs w:val="18"/>
              </w:rPr>
              <w:t xml:space="preserve"> </w:t>
            </w:r>
            <w:r w:rsidR="00617726" w:rsidRPr="00617726">
              <w:rPr>
                <w:rFonts w:eastAsiaTheme="minorHAnsi" w:hint="eastAsia"/>
                <w:sz w:val="18"/>
                <w:szCs w:val="18"/>
              </w:rPr>
              <w:t>小松</w:t>
            </w:r>
            <w:r w:rsidR="00617726">
              <w:rPr>
                <w:rFonts w:eastAsiaTheme="minorHAnsi" w:hint="eastAsia"/>
                <w:sz w:val="18"/>
                <w:szCs w:val="18"/>
              </w:rPr>
              <w:t>様よりジョブコーチの支援や利用方法について</w:t>
            </w:r>
            <w:r w:rsidRPr="00DA532D">
              <w:rPr>
                <w:rFonts w:eastAsiaTheme="minorHAnsi" w:hint="eastAsia"/>
                <w:sz w:val="18"/>
                <w:szCs w:val="18"/>
              </w:rPr>
              <w:t>お話いただきました。</w:t>
            </w:r>
          </w:p>
          <w:p w14:paraId="019A1C53" w14:textId="77777777" w:rsidR="005A5ED9" w:rsidRDefault="00617726" w:rsidP="00BA5E74">
            <w:pPr>
              <w:pStyle w:val="a6"/>
              <w:snapToGri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各グループでの意見交換では、</w:t>
            </w:r>
            <w:r w:rsidR="00870361">
              <w:rPr>
                <w:rFonts w:eastAsiaTheme="minorHAnsi" w:hint="eastAsia"/>
                <w:sz w:val="18"/>
                <w:szCs w:val="18"/>
              </w:rPr>
              <w:t>今回のテーマに沿った活発な意見交換がありました</w:t>
            </w:r>
            <w:r w:rsidR="005A5ED9">
              <w:rPr>
                <w:rFonts w:eastAsiaTheme="minorHAnsi" w:hint="eastAsia"/>
                <w:sz w:val="18"/>
                <w:szCs w:val="18"/>
              </w:rPr>
              <w:t>。</w:t>
            </w:r>
          </w:p>
          <w:p w14:paraId="792F76BD" w14:textId="5A032D3E" w:rsidR="005A5ED9" w:rsidRDefault="0045667F" w:rsidP="00BA5E74">
            <w:pPr>
              <w:pStyle w:val="a6"/>
              <w:snapToGrid w:val="0"/>
              <w:rPr>
                <w:rFonts w:eastAsiaTheme="minorHAnsi" w:hint="eastAsia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また、アンケートでは</w:t>
            </w:r>
          </w:p>
          <w:p w14:paraId="2EBA49E9" w14:textId="48C2EDF4" w:rsidR="00BA5E74" w:rsidRPr="00DA532D" w:rsidRDefault="00BA5E74" w:rsidP="00BA5E74">
            <w:pPr>
              <w:pStyle w:val="a6"/>
              <w:snapToGrid w:val="0"/>
              <w:rPr>
                <w:rFonts w:eastAsiaTheme="minorHAnsi"/>
                <w:sz w:val="18"/>
                <w:szCs w:val="18"/>
              </w:rPr>
            </w:pPr>
            <w:r w:rsidRPr="00DA532D">
              <w:rPr>
                <w:rFonts w:eastAsiaTheme="minorHAnsi" w:hint="eastAsia"/>
                <w:sz w:val="18"/>
                <w:szCs w:val="18"/>
              </w:rPr>
              <w:t>雇用の質の向上につながる</w:t>
            </w:r>
            <w:r w:rsidR="005A5ED9">
              <w:rPr>
                <w:rFonts w:eastAsiaTheme="minorHAnsi" w:hint="eastAsia"/>
                <w:sz w:val="18"/>
                <w:szCs w:val="18"/>
              </w:rPr>
              <w:t>機会として、</w:t>
            </w:r>
            <w:r w:rsidR="002C3582">
              <w:rPr>
                <w:rFonts w:eastAsiaTheme="minorHAnsi" w:hint="eastAsia"/>
                <w:sz w:val="18"/>
                <w:szCs w:val="18"/>
              </w:rPr>
              <w:t>来年度も開催予定ですので、</w:t>
            </w:r>
            <w:r w:rsidRPr="00DA532D">
              <w:rPr>
                <w:rFonts w:eastAsiaTheme="minorHAnsi" w:hint="eastAsia"/>
                <w:sz w:val="18"/>
                <w:szCs w:val="18"/>
              </w:rPr>
              <w:t>ご興味ある方は是非ご参加ください。</w:t>
            </w:r>
          </w:p>
          <w:p w14:paraId="69A8CFED" w14:textId="32F3D04F" w:rsidR="003F4586" w:rsidRPr="00DA532D" w:rsidRDefault="005A5ED9" w:rsidP="00673ED6">
            <w:pPr>
              <w:pStyle w:val="a6"/>
              <w:snapToGri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 wp14:anchorId="400A6C98" wp14:editId="356B913B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197485</wp:posOffset>
                  </wp:positionV>
                  <wp:extent cx="3231515" cy="2396490"/>
                  <wp:effectExtent l="0" t="0" r="6985" b="3810"/>
                  <wp:wrapThrough wrapText="bothSides">
                    <wp:wrapPolygon edited="0">
                      <wp:start x="0" y="0"/>
                      <wp:lineTo x="0" y="21463"/>
                      <wp:lineTo x="21519" y="21463"/>
                      <wp:lineTo x="21519" y="0"/>
                      <wp:lineTo x="0" y="0"/>
                    </wp:wrapPolygon>
                  </wp:wrapThrough>
                  <wp:docPr id="180184189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841897" name="図 1801841897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1515" cy="2396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71FBE4" w14:textId="06D84C4D" w:rsidR="003F4586" w:rsidRPr="00DA532D" w:rsidRDefault="003F4586" w:rsidP="00673ED6">
            <w:pPr>
              <w:pStyle w:val="a6"/>
              <w:snapToGrid w:val="0"/>
              <w:rPr>
                <w:rFonts w:eastAsiaTheme="minorHAnsi"/>
                <w:sz w:val="18"/>
                <w:szCs w:val="18"/>
              </w:rPr>
            </w:pPr>
          </w:p>
          <w:p w14:paraId="2EB93A74" w14:textId="20E40083" w:rsidR="00D579B6" w:rsidRPr="00DA532D" w:rsidRDefault="002C3582" w:rsidP="00673ED6">
            <w:pPr>
              <w:pStyle w:val="a6"/>
              <w:snapToGrid w:val="0"/>
              <w:rPr>
                <w:rFonts w:eastAsiaTheme="minorHAnsi"/>
                <w:noProof/>
                <w:sz w:val="18"/>
                <w:szCs w:val="18"/>
              </w:rPr>
            </w:pPr>
            <w:r>
              <w:rPr>
                <w:rFonts w:eastAsia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7216" behindDoc="0" locked="0" layoutInCell="1" allowOverlap="1" wp14:anchorId="3B12FA8B" wp14:editId="52F02C70">
                  <wp:simplePos x="0" y="0"/>
                  <wp:positionH relativeFrom="column">
                    <wp:posOffset>-1221105</wp:posOffset>
                  </wp:positionH>
                  <wp:positionV relativeFrom="page">
                    <wp:posOffset>3599180</wp:posOffset>
                  </wp:positionV>
                  <wp:extent cx="3382885" cy="2508250"/>
                  <wp:effectExtent l="0" t="0" r="8255" b="6350"/>
                  <wp:wrapThrough wrapText="bothSides">
                    <wp:wrapPolygon edited="0">
                      <wp:start x="0" y="0"/>
                      <wp:lineTo x="0" y="21491"/>
                      <wp:lineTo x="21531" y="21491"/>
                      <wp:lineTo x="21531" y="0"/>
                      <wp:lineTo x="0" y="0"/>
                    </wp:wrapPolygon>
                  </wp:wrapThrough>
                  <wp:docPr id="677988703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7988703" name="図 67798870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885" cy="2508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2A71C1B" w14:textId="77777777" w:rsidR="005C2D24" w:rsidRPr="004713A1" w:rsidRDefault="005C2D24" w:rsidP="007077F0">
      <w:pPr>
        <w:rPr>
          <w:rFonts w:eastAsiaTheme="minorHAnsi"/>
          <w:sz w:val="20"/>
          <w:szCs w:val="20"/>
        </w:rPr>
      </w:pPr>
    </w:p>
    <w:sectPr w:rsidR="005C2D24" w:rsidRPr="004713A1" w:rsidSect="00D50649">
      <w:pgSz w:w="11906" w:h="16838" w:code="9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EF903" w14:textId="77777777" w:rsidR="00D77E9F" w:rsidRDefault="00D77E9F" w:rsidP="00843445">
      <w:r>
        <w:separator/>
      </w:r>
    </w:p>
  </w:endnote>
  <w:endnote w:type="continuationSeparator" w:id="0">
    <w:p w14:paraId="2CF11489" w14:textId="77777777" w:rsidR="00D77E9F" w:rsidRDefault="00D77E9F" w:rsidP="0084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10097" w14:textId="77777777" w:rsidR="00D77E9F" w:rsidRDefault="00D77E9F" w:rsidP="00843445">
      <w:r>
        <w:separator/>
      </w:r>
    </w:p>
  </w:footnote>
  <w:footnote w:type="continuationSeparator" w:id="0">
    <w:p w14:paraId="270F68D7" w14:textId="77777777" w:rsidR="00D77E9F" w:rsidRDefault="00D77E9F" w:rsidP="008434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17149"/>
    <w:multiLevelType w:val="hybridMultilevel"/>
    <w:tmpl w:val="4BF42C7E"/>
    <w:lvl w:ilvl="0" w:tplc="A5D8EE6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C55084"/>
    <w:multiLevelType w:val="hybridMultilevel"/>
    <w:tmpl w:val="9A3693EA"/>
    <w:lvl w:ilvl="0" w:tplc="FE640A2C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1697356">
    <w:abstractNumId w:val="0"/>
  </w:num>
  <w:num w:numId="2" w16cid:durableId="16549857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D24"/>
    <w:rsid w:val="00005348"/>
    <w:rsid w:val="00026B92"/>
    <w:rsid w:val="0003289C"/>
    <w:rsid w:val="0005371B"/>
    <w:rsid w:val="00081B16"/>
    <w:rsid w:val="001875BB"/>
    <w:rsid w:val="001A0F72"/>
    <w:rsid w:val="001B3B77"/>
    <w:rsid w:val="0022041E"/>
    <w:rsid w:val="00247963"/>
    <w:rsid w:val="00254B69"/>
    <w:rsid w:val="0028221A"/>
    <w:rsid w:val="002C3582"/>
    <w:rsid w:val="002F50BE"/>
    <w:rsid w:val="00322A38"/>
    <w:rsid w:val="00336449"/>
    <w:rsid w:val="003A3B27"/>
    <w:rsid w:val="003A60A8"/>
    <w:rsid w:val="003A6768"/>
    <w:rsid w:val="003C33C8"/>
    <w:rsid w:val="003C4C03"/>
    <w:rsid w:val="003F4586"/>
    <w:rsid w:val="003F60E5"/>
    <w:rsid w:val="004334F8"/>
    <w:rsid w:val="00434336"/>
    <w:rsid w:val="0045667F"/>
    <w:rsid w:val="004713A1"/>
    <w:rsid w:val="004D45F4"/>
    <w:rsid w:val="004E1DE8"/>
    <w:rsid w:val="00512F47"/>
    <w:rsid w:val="0054033A"/>
    <w:rsid w:val="0056389E"/>
    <w:rsid w:val="005A5ED9"/>
    <w:rsid w:val="005C2D24"/>
    <w:rsid w:val="005F6B91"/>
    <w:rsid w:val="00617726"/>
    <w:rsid w:val="00621725"/>
    <w:rsid w:val="006344BF"/>
    <w:rsid w:val="00663F4B"/>
    <w:rsid w:val="00673ED6"/>
    <w:rsid w:val="006D2DF4"/>
    <w:rsid w:val="007077F0"/>
    <w:rsid w:val="0072491B"/>
    <w:rsid w:val="0073503E"/>
    <w:rsid w:val="0073674B"/>
    <w:rsid w:val="00775F2B"/>
    <w:rsid w:val="007831DE"/>
    <w:rsid w:val="007E5767"/>
    <w:rsid w:val="0080179E"/>
    <w:rsid w:val="00833745"/>
    <w:rsid w:val="00843445"/>
    <w:rsid w:val="0085530B"/>
    <w:rsid w:val="008601BE"/>
    <w:rsid w:val="00870361"/>
    <w:rsid w:val="008749E5"/>
    <w:rsid w:val="00897525"/>
    <w:rsid w:val="008C129B"/>
    <w:rsid w:val="008C7C83"/>
    <w:rsid w:val="008D6595"/>
    <w:rsid w:val="0093161E"/>
    <w:rsid w:val="00936B20"/>
    <w:rsid w:val="009A21E9"/>
    <w:rsid w:val="009A40A1"/>
    <w:rsid w:val="009B25EE"/>
    <w:rsid w:val="00A117A1"/>
    <w:rsid w:val="00A27BA4"/>
    <w:rsid w:val="00A332E7"/>
    <w:rsid w:val="00A474C8"/>
    <w:rsid w:val="00A51E46"/>
    <w:rsid w:val="00AE18AB"/>
    <w:rsid w:val="00AF64BC"/>
    <w:rsid w:val="00B37171"/>
    <w:rsid w:val="00B52F80"/>
    <w:rsid w:val="00B62A07"/>
    <w:rsid w:val="00B96672"/>
    <w:rsid w:val="00BA5E74"/>
    <w:rsid w:val="00BB4DB3"/>
    <w:rsid w:val="00C16A2A"/>
    <w:rsid w:val="00C24F17"/>
    <w:rsid w:val="00C33302"/>
    <w:rsid w:val="00C54BD4"/>
    <w:rsid w:val="00C86059"/>
    <w:rsid w:val="00CD3173"/>
    <w:rsid w:val="00CF31D8"/>
    <w:rsid w:val="00D1757B"/>
    <w:rsid w:val="00D35094"/>
    <w:rsid w:val="00D50649"/>
    <w:rsid w:val="00D53E8F"/>
    <w:rsid w:val="00D579B6"/>
    <w:rsid w:val="00D67E0A"/>
    <w:rsid w:val="00D77E9F"/>
    <w:rsid w:val="00DA0EDC"/>
    <w:rsid w:val="00DA532D"/>
    <w:rsid w:val="00DB0437"/>
    <w:rsid w:val="00DE6D50"/>
    <w:rsid w:val="00E216D6"/>
    <w:rsid w:val="00E40BE9"/>
    <w:rsid w:val="00E62BE9"/>
    <w:rsid w:val="00EA5325"/>
    <w:rsid w:val="00EF0FAB"/>
    <w:rsid w:val="00EF719A"/>
    <w:rsid w:val="00F15703"/>
    <w:rsid w:val="00F90F3C"/>
    <w:rsid w:val="00FB28C4"/>
    <w:rsid w:val="00FD0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271F57"/>
  <w15:docId w15:val="{A2B450CC-2F82-4B13-AD82-52163684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337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337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C33302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843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3445"/>
  </w:style>
  <w:style w:type="paragraph" w:styleId="a9">
    <w:name w:val="footer"/>
    <w:basedOn w:val="a"/>
    <w:link w:val="aa"/>
    <w:uiPriority w:val="99"/>
    <w:unhideWhenUsed/>
    <w:rsid w:val="008434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3445"/>
  </w:style>
  <w:style w:type="paragraph" w:styleId="ab">
    <w:name w:val="List Paragraph"/>
    <w:basedOn w:val="a"/>
    <w:uiPriority w:val="34"/>
    <w:qFormat/>
    <w:rsid w:val="00B96672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C54BD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48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PC-kashiwa</dc:creator>
  <cp:keywords/>
  <dc:description/>
  <cp:lastModifiedBy>User</cp:lastModifiedBy>
  <cp:revision>53</cp:revision>
  <cp:lastPrinted>2024-09-19T02:53:00Z</cp:lastPrinted>
  <dcterms:created xsi:type="dcterms:W3CDTF">2020-04-03T02:40:00Z</dcterms:created>
  <dcterms:modified xsi:type="dcterms:W3CDTF">2025-02-13T08:48:00Z</dcterms:modified>
</cp:coreProperties>
</file>